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75" w:rsidRPr="00E07245" w:rsidRDefault="00F27375" w:rsidP="00F273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ANTRAG für einen EU-ZUSCHUSS</w:t>
      </w:r>
    </w:p>
    <w:p w:rsidR="00F27375" w:rsidRPr="00E07245" w:rsidRDefault="00F27375" w:rsidP="00F27375">
      <w:pPr>
        <w:pStyle w:val="Titel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bis max. 1.000 € aus dem rahmenprojekt</w:t>
      </w:r>
    </w:p>
    <w:p w:rsidR="00F27375" w:rsidRPr="00E07245" w:rsidRDefault="00F27375" w:rsidP="00F27375">
      <w:pPr>
        <w:pStyle w:val="TitelBl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INTERREG V A Deutschland-Nederland</w:t>
      </w:r>
    </w:p>
    <w:p w:rsidR="002D3F3B" w:rsidRDefault="00A857BD" w:rsidP="00D451DC">
      <w:pPr>
        <w:pStyle w:val="TitelBlau"/>
        <w:spacing w:before="0" w:after="0" w:line="276" w:lineRule="auto"/>
        <w:rPr>
          <w:color w:val="943634" w:themeColor="accent2" w:themeShade="BF"/>
          <w:sz w:val="24"/>
          <w:szCs w:val="24"/>
          <w:lang w:val="de-DE"/>
        </w:rPr>
      </w:pPr>
      <w:r w:rsidRPr="00A857BD">
        <w:rPr>
          <w:color w:val="943634" w:themeColor="accent2" w:themeShade="BF"/>
          <w:sz w:val="24"/>
          <w:szCs w:val="24"/>
          <w:lang w:val="de-DE"/>
        </w:rPr>
        <w:t xml:space="preserve">plus extra-Zuschuss </w:t>
      </w:r>
      <w:bookmarkStart w:id="0" w:name="_GoBack"/>
      <w:bookmarkEnd w:id="0"/>
      <w:r w:rsidR="002D3F3B">
        <w:rPr>
          <w:color w:val="943634" w:themeColor="accent2" w:themeShade="BF"/>
          <w:sz w:val="24"/>
          <w:szCs w:val="24"/>
          <w:lang w:val="de-DE"/>
        </w:rPr>
        <w:t xml:space="preserve">der Euregio Rhein-Waal </w:t>
      </w:r>
    </w:p>
    <w:p w:rsidR="00E27F75" w:rsidRPr="00A857BD" w:rsidRDefault="00A857BD" w:rsidP="00D451DC">
      <w:pPr>
        <w:pStyle w:val="TitelBlau"/>
        <w:spacing w:before="0" w:after="0" w:line="276" w:lineRule="auto"/>
        <w:rPr>
          <w:color w:val="943634" w:themeColor="accent2" w:themeShade="BF"/>
          <w:sz w:val="24"/>
          <w:szCs w:val="24"/>
          <w:lang w:val="de-DE"/>
        </w:rPr>
      </w:pPr>
      <w:r w:rsidRPr="00A857BD">
        <w:rPr>
          <w:color w:val="943634" w:themeColor="accent2" w:themeShade="BF"/>
          <w:sz w:val="24"/>
          <w:szCs w:val="24"/>
          <w:lang w:val="de-DE"/>
        </w:rPr>
        <w:t>bis max. 2.000 € im Rahmen von „75 Jahre Freiheit“</w:t>
      </w: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5100"/>
        <w:gridCol w:w="3828"/>
      </w:tblGrid>
      <w:tr w:rsidR="007B2BF5" w:rsidRPr="00F83593" w:rsidTr="00F6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shd w:val="clear" w:color="auto" w:fill="CEDAE4"/>
            <w:vAlign w:val="center"/>
          </w:tcPr>
          <w:p w:rsidR="00450B38" w:rsidRPr="007B2BF5" w:rsidRDefault="00D2635D" w:rsidP="00F8359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Nr. Projekt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(wird zugewiesen durch die 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Euregio</w:t>
            </w:r>
            <w:r w:rsidR="00F60F0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Rhein-Waal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vAlign w:val="center"/>
          </w:tcPr>
          <w:p w:rsidR="00450B38" w:rsidRPr="007B2BF5" w:rsidRDefault="00F60F07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203020</w:t>
            </w:r>
            <w:r w:rsidR="000E35D0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/ ……..</w:t>
            </w: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7B2BF5" w:rsidRPr="00F83593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:rsidR="00981497" w:rsidRPr="007B2BF5" w:rsidRDefault="00981497" w:rsidP="00981497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Projektname: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:rsidR="00981497" w:rsidRPr="007B2BF5" w:rsidRDefault="00981497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:rsidR="00981497" w:rsidRPr="007B2BF5" w:rsidRDefault="00981497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7B2BF5" w:rsidRPr="00F8359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Beginn des Projektes</w:t>
            </w:r>
            <w:r w:rsidR="00E0724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51DC" w:rsidRPr="00F83593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32" w:type="dxa"/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Ende des Projektes</w:t>
            </w:r>
            <w:r w:rsidR="00E0724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shd w:val="clear" w:color="auto" w:fill="auto"/>
            <w:vAlign w:val="center"/>
          </w:tcPr>
          <w:p w:rsidR="00D451DC" w:rsidRPr="00F83593" w:rsidRDefault="00D451DC" w:rsidP="00D457E4">
            <w:pPr>
              <w:spacing w:after="0" w:line="276" w:lineRule="auto"/>
              <w:rPr>
                <w:b w:val="0"/>
                <w:lang w:val="de-DE"/>
              </w:rPr>
            </w:pP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  <w:r w:rsidRPr="007B2BF5">
        <w:rPr>
          <w:rFonts w:ascii="Times New Roman" w:hAnsi="Times New Roman"/>
          <w:b/>
          <w:szCs w:val="21"/>
          <w:lang w:val="de-DE"/>
        </w:rPr>
        <w:tab/>
      </w: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7B2BF5" w:rsidRPr="007B2BF5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Antragsteller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Organisations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form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Vorsteuer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abzugs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berechtigt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</w:tr>
      <w:tr w:rsidR="007B2BF5" w:rsidRPr="007B2BF5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7B2BF5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Öffentlich </w:t>
            </w:r>
          </w:p>
          <w:p w:rsidR="00D451DC" w:rsidRPr="007B2BF5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7B2BF5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:rsidR="00D451DC" w:rsidRPr="007B2BF5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7B2BF5" w:rsidRPr="00E558C7" w:rsidTr="00E072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602AC8" w:rsidRPr="007B2BF5" w:rsidRDefault="00602AC8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Name Kontoinhaber</w:t>
            </w:r>
          </w:p>
          <w:p w:rsidR="00FB1815" w:rsidRPr="007B2BF5" w:rsidRDefault="00FB1815" w:rsidP="00E52FFC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Bankverbindung</w:t>
            </w:r>
            <w:r w:rsidR="007A5DAF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Organisation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(IBAN</w:t>
            </w:r>
            <w:r w:rsidR="00AF5BE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+BIC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)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7B2BF5" w:rsidRPr="007B2BF5" w:rsidTr="00940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602AC8" w:rsidRPr="00F83593" w:rsidRDefault="00602AC8" w:rsidP="00602AC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Falls abweichend vom „Antragsteller“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  <w:p w:rsidR="00602AC8" w:rsidRPr="007B2BF5" w:rsidRDefault="00602AC8" w:rsidP="00602AC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Name Kontoinhaber </w:t>
            </w:r>
          </w:p>
          <w:p w:rsidR="00C040C4" w:rsidRPr="007B2BF5" w:rsidRDefault="007A5DAF" w:rsidP="00E52FFC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Bankverbindung (IBAN</w:t>
            </w:r>
            <w:r w:rsidR="00AF5BE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+BIC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)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C040C4" w:rsidRPr="007B2BF5" w:rsidRDefault="00C040C4" w:rsidP="00940C6F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:rsidR="00C040C4" w:rsidRPr="007B2BF5" w:rsidRDefault="00C040C4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7B2BF5" w:rsidRPr="007B2BF5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Partner: </w:t>
            </w:r>
          </w:p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Organisations-form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Vorsteuer-abzugs-berechtigt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</w:tr>
      <w:tr w:rsidR="007B2BF5" w:rsidRPr="007B2BF5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Öffentlich </w:t>
            </w:r>
          </w:p>
          <w:p w:rsidR="002C5B14" w:rsidRPr="007B2BF5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7B2BF5" w:rsidRPr="007B2BF5" w:rsidTr="00AE5C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:rsidR="00FB1815" w:rsidRPr="00F60F07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Öffentlich </w:t>
            </w:r>
          </w:p>
          <w:p w:rsidR="00FB1815" w:rsidRPr="007B2BF5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</w:tbl>
    <w:p w:rsidR="00FB1815" w:rsidRPr="007B2BF5" w:rsidRDefault="00FB181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7B2BF5" w:rsidRPr="00F8359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E87BDA" w:rsidRPr="007B2BF5" w:rsidRDefault="00E87BDA" w:rsidP="00C040C4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31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Projektbeschreibung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(Ziel, Zielgruppen,</w:t>
            </w:r>
            <w:r w:rsidR="00975DAE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Teilnehmerzahl,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Aktivitäten, Gebiet(e), usw.) (max. 500 Wörter)</w:t>
            </w:r>
          </w:p>
        </w:tc>
      </w:tr>
      <w:tr w:rsidR="007B2BF5" w:rsidRPr="007B2BF5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AE5C2E" w:rsidRPr="00F83593" w:rsidRDefault="00AE5C2E" w:rsidP="00AE5C2E">
            <w:pPr>
              <w:spacing w:after="0"/>
              <w:rPr>
                <w:b w:val="0"/>
                <w:lang w:val="de-DE"/>
              </w:rPr>
            </w:pPr>
          </w:p>
          <w:p w:rsidR="00AE5C2E" w:rsidRPr="007B2BF5" w:rsidRDefault="00AE5C2E" w:rsidP="00AE5C2E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  <w:r w:rsidRPr="007B2BF5">
              <w:rPr>
                <w:b w:val="0"/>
              </w:rPr>
              <w:sym w:font="Wingdings 2" w:char="F02A"/>
            </w:r>
            <w:r w:rsidRPr="007B2BF5">
              <w:rPr>
                <w:b w:val="0"/>
              </w:rPr>
              <w:t xml:space="preserve">  </w:t>
            </w:r>
            <w:proofErr w:type="spellStart"/>
            <w:r w:rsidR="00BD43A9" w:rsidRPr="007B2BF5">
              <w:rPr>
                <w:b w:val="0"/>
              </w:rPr>
              <w:t>Zu</w:t>
            </w:r>
            <w:proofErr w:type="spellEnd"/>
            <w:r w:rsidR="00BD43A9" w:rsidRPr="007B2BF5">
              <w:rPr>
                <w:b w:val="0"/>
              </w:rPr>
              <w:t xml:space="preserve"> </w:t>
            </w:r>
            <w:proofErr w:type="spellStart"/>
            <w:r w:rsidR="00BD43A9" w:rsidRPr="007B2BF5">
              <w:rPr>
                <w:b w:val="0"/>
              </w:rPr>
              <w:t>erwartende</w:t>
            </w:r>
            <w:proofErr w:type="spellEnd"/>
            <w:r w:rsidR="00BD43A9" w:rsidRPr="007B2BF5">
              <w:rPr>
                <w:b w:val="0"/>
              </w:rPr>
              <w:t xml:space="preserve"> </w:t>
            </w:r>
            <w:proofErr w:type="spellStart"/>
            <w:r w:rsidRPr="007B2BF5">
              <w:rPr>
                <w:b w:val="0"/>
              </w:rPr>
              <w:t>Teilnehmerzahl</w:t>
            </w:r>
            <w:proofErr w:type="spellEnd"/>
            <w:r w:rsidRPr="007B2BF5">
              <w:rPr>
                <w:b w:val="0"/>
              </w:rPr>
              <w:t xml:space="preserve"> ………</w:t>
            </w:r>
            <w:proofErr w:type="gramStart"/>
            <w:r w:rsidRPr="007B2BF5">
              <w:rPr>
                <w:b w:val="0"/>
              </w:rPr>
              <w:t>..</w:t>
            </w:r>
            <w:proofErr w:type="gramEnd"/>
          </w:p>
          <w:p w:rsidR="00151BE7" w:rsidRPr="007B2BF5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  <w:lang w:val="de-DE"/>
              </w:rPr>
            </w:pPr>
          </w:p>
          <w:p w:rsidR="00151BE7" w:rsidRPr="007B2BF5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  <w:lang w:val="de-DE"/>
              </w:rPr>
            </w:pPr>
          </w:p>
          <w:p w:rsidR="009F49E1" w:rsidRPr="007B2BF5" w:rsidRDefault="009F49E1" w:rsidP="00151BE7">
            <w:pPr>
              <w:spacing w:after="0"/>
              <w:rPr>
                <w:b w:val="0"/>
                <w:lang w:val="de-DE"/>
              </w:rPr>
            </w:pPr>
          </w:p>
          <w:p w:rsidR="006B5567" w:rsidRDefault="006B5567" w:rsidP="00151BE7">
            <w:pPr>
              <w:spacing w:after="0"/>
              <w:rPr>
                <w:b w:val="0"/>
                <w:lang w:val="de-DE"/>
              </w:rPr>
            </w:pPr>
          </w:p>
          <w:p w:rsidR="00F83593" w:rsidRDefault="00F83593" w:rsidP="00151BE7">
            <w:pPr>
              <w:spacing w:after="0"/>
              <w:rPr>
                <w:b w:val="0"/>
                <w:lang w:val="de-DE"/>
              </w:rPr>
            </w:pPr>
          </w:p>
          <w:p w:rsidR="00F83593" w:rsidRPr="007B2BF5" w:rsidRDefault="00F83593" w:rsidP="00151BE7">
            <w:pPr>
              <w:spacing w:after="0"/>
              <w:rPr>
                <w:b w:val="0"/>
                <w:lang w:val="de-DE"/>
              </w:rPr>
            </w:pPr>
          </w:p>
        </w:tc>
      </w:tr>
      <w:tr w:rsidR="007B2BF5" w:rsidRPr="007B2BF5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FD018B" w:rsidRPr="007B2BF5" w:rsidRDefault="00FD018B" w:rsidP="00C040C4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456" w:hanging="42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lastRenderedPageBreak/>
              <w:t xml:space="preserve">Was ist der grenzüberschreitende Mehrwert?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(max. 200 Wörter)</w:t>
            </w:r>
          </w:p>
        </w:tc>
      </w:tr>
      <w:tr w:rsidR="007B2BF5" w:rsidRPr="007B2BF5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151BE7" w:rsidRPr="007B2BF5" w:rsidRDefault="00151BE7" w:rsidP="00151BE7">
            <w:pPr>
              <w:spacing w:after="0"/>
              <w:rPr>
                <w:b w:val="0"/>
                <w:lang w:val="de-DE"/>
              </w:rPr>
            </w:pP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7B2BF5" w:rsidRPr="00E558C7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5A3E0F" w:rsidRPr="007B2BF5" w:rsidRDefault="005A3E0F" w:rsidP="00940F55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456" w:hanging="456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Geplante Publizitätsmaßnahmen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(bitte ankreuzen und/oder ergänzen)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. Bitte beachten Sie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bei Publikationen 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die Verpflichtung zur Veröffentlichung 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von Logos und des 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Förderhinweise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s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.</w:t>
            </w:r>
          </w:p>
        </w:tc>
      </w:tr>
      <w:tr w:rsidR="007B2BF5" w:rsidRPr="007B2BF5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5A3E0F" w:rsidRPr="007B2BF5" w:rsidRDefault="005A3E0F" w:rsidP="002E42B3">
            <w:pPr>
              <w:spacing w:after="0"/>
              <w:rPr>
                <w:lang w:val="de-DE"/>
              </w:rPr>
            </w:pP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Broschüre, Faltblatt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Presseberichte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Pressekonferenz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Veranstaltungen (z.B. Symposium, Ausstellung usw.)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Sonstige………..</w:t>
            </w:r>
          </w:p>
        </w:tc>
      </w:tr>
    </w:tbl>
    <w:p w:rsidR="005A3E0F" w:rsidRPr="007B2BF5" w:rsidRDefault="005A3E0F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7B2BF5" w:rsidRPr="00E52FFC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7B2BF5" w:rsidRDefault="00C116AC" w:rsidP="00C040C4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eastAsia="Times New Roman" w:hAnsi="Times New Roman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Cs w:val="21"/>
                <w:lang w:val="de-DE"/>
              </w:rPr>
              <w:t xml:space="preserve">Geplante förderfähige Kosten </w:t>
            </w:r>
          </w:p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C116AC" w:rsidRPr="007B2BF5" w:rsidRDefault="00C116AC" w:rsidP="00E52FFC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  <w:lang w:val="de-DE"/>
              </w:rPr>
            </w:pPr>
            <w:r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(Bitte beachten: bei der 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Abrechnung sind von allen nachfolgend aufgeführten  Kosten die </w:t>
            </w:r>
            <w:r w:rsidR="00C32894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B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elege</w:t>
            </w:r>
            <w:r w:rsidR="00C32894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, 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Quittungen </w:t>
            </w:r>
            <w:r w:rsidR="00C32894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und Zahlungsnachweise 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vorzulegen</w:t>
            </w:r>
            <w:r w:rsidR="00E52FFC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 (in Kopie)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. Personalkosten</w:t>
            </w:r>
            <w:r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 sind nicht förderfähig!)</w:t>
            </w:r>
          </w:p>
        </w:tc>
      </w:tr>
      <w:tr w:rsidR="007B2BF5" w:rsidRPr="00ED6E67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7B2BF5" w:rsidRDefault="00C116AC" w:rsidP="00ED6E67">
            <w:pPr>
              <w:spacing w:after="0" w:line="276" w:lineRule="auto"/>
              <w:rPr>
                <w:rFonts w:ascii="Times New Roman" w:hAnsi="Times New Roman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Erläuterung Kosten (für ehrenamtliche Tätigkeiten können 15 € pro Stunde aufgenommen werden, wenn bei der Abrechnung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pro Freiwillige</w:t>
            </w:r>
            <w:r w:rsidR="00940F55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m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ein unterschriebene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s Formular </w:t>
            </w:r>
            <w:r w:rsidR="00940F55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für </w:t>
            </w:r>
            <w:r w:rsidR="00940F55" w:rsidRPr="00E52FFC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ehrenamtliche Tätigkeiten </w:t>
            </w:r>
            <w:r w:rsidRPr="00E52FFC">
              <w:rPr>
                <w:rFonts w:ascii="Times New Roman" w:hAnsi="Times New Roman"/>
                <w:sz w:val="18"/>
                <w:szCs w:val="21"/>
                <w:lang w:val="de-DE"/>
              </w:rPr>
              <w:t>vorgelegt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wird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.) Achtung: diese Kosten dürfen nicht ausgezahlt werden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!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Gesamtkosten (bitte erläutern):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Gesamte förderfähige kosten: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</w:tbl>
    <w:p w:rsidR="00E87BDA" w:rsidRPr="007B2BF5" w:rsidRDefault="00E87BDA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7B2BF5" w:rsidRPr="007B2BF5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:rsidR="00E07245" w:rsidRPr="007B2BF5" w:rsidRDefault="00E07245" w:rsidP="00B80560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318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7B2BF5">
              <w:rPr>
                <w:rFonts w:ascii="Times New Roman" w:hAnsi="Times New Roman"/>
                <w:szCs w:val="21"/>
                <w:lang w:val="de-DE"/>
              </w:rPr>
              <w:t>Finanzierungsplan</w:t>
            </w:r>
          </w:p>
        </w:tc>
      </w:tr>
      <w:tr w:rsidR="007B2BF5" w:rsidRPr="007B2BF5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7B2BF5" w:rsidRDefault="00E07245" w:rsidP="00765FC7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Gesamte </w:t>
            </w:r>
            <w:proofErr w:type="spellStart"/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Kofinanzierung</w:t>
            </w:r>
            <w:proofErr w:type="spellEnd"/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 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(Ihr Eigenbeitrag und/oder Beiträge der Partner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, 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von Dritten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(Sponsoren)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und Schülern 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*)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0,00 %</w:t>
            </w:r>
          </w:p>
        </w:tc>
      </w:tr>
      <w:tr w:rsidR="007B2BF5" w:rsidRPr="007B2BF5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:rsidR="00E07245" w:rsidRPr="007B2BF5" w:rsidRDefault="00E07245" w:rsidP="00F8359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B</w:t>
            </w:r>
            <w:r w:rsidR="00C276F4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antragter </w:t>
            </w:r>
            <w:r w:rsidR="002D3F3B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INTERREG V A </w:t>
            </w:r>
            <w:r w:rsidR="0098149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Zuschuss</w:t>
            </w:r>
            <w:r w:rsidR="00C276F4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bei der </w:t>
            </w:r>
            <w:r w:rsidR="00F83593">
              <w:rPr>
                <w:rFonts w:ascii="Times New Roman" w:hAnsi="Times New Roman"/>
                <w:sz w:val="18"/>
                <w:szCs w:val="21"/>
                <w:lang w:val="de-DE"/>
              </w:rPr>
              <w:t>Euregio</w:t>
            </w:r>
            <w:r w:rsidR="00F60F07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Rhein-Waal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EU (EFRE) max. 50% (max. 1.000€)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0,00 %</w:t>
            </w:r>
          </w:p>
        </w:tc>
      </w:tr>
      <w:tr w:rsidR="002D3F3B" w:rsidRPr="002D3F3B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</w:tcPr>
          <w:p w:rsidR="002D3F3B" w:rsidRPr="007B2BF5" w:rsidRDefault="002D3F3B" w:rsidP="00F8359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>
              <w:rPr>
                <w:rFonts w:ascii="Times New Roman" w:hAnsi="Times New Roman"/>
                <w:sz w:val="18"/>
                <w:szCs w:val="21"/>
                <w:lang w:val="de-DE"/>
              </w:rPr>
              <w:t>Beantragter Extra-Zuschuss im Rahmen von „75 Jahre Freiheit“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2D3F3B" w:rsidRPr="007B2BF5" w:rsidRDefault="002D3F3B" w:rsidP="002D3F3B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>
              <w:rPr>
                <w:rFonts w:ascii="Times New Roman" w:hAnsi="Times New Roman"/>
                <w:sz w:val="18"/>
                <w:szCs w:val="21"/>
                <w:lang w:val="de-DE"/>
              </w:rPr>
              <w:t>ERW-Mittel (max. 2000€ gemäß Staffelung)</w:t>
            </w:r>
          </w:p>
        </w:tc>
        <w:tc>
          <w:tcPr>
            <w:tcW w:w="1559" w:type="dxa"/>
            <w:vAlign w:val="center"/>
          </w:tcPr>
          <w:p w:rsidR="002D3F3B" w:rsidRPr="007B2BF5" w:rsidRDefault="002D3F3B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F3B" w:rsidRPr="007B2BF5" w:rsidRDefault="002D3F3B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>
              <w:rPr>
                <w:rFonts w:ascii="Times New Roman" w:hAnsi="Times New Roman"/>
                <w:sz w:val="18"/>
                <w:szCs w:val="21"/>
                <w:lang w:val="de-DE"/>
              </w:rPr>
              <w:t>0,00 %</w:t>
            </w:r>
          </w:p>
        </w:tc>
      </w:tr>
      <w:tr w:rsidR="007B2BF5" w:rsidRPr="002D3F3B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Insgesamt:</w:t>
            </w:r>
          </w:p>
        </w:tc>
        <w:tc>
          <w:tcPr>
            <w:tcW w:w="1559" w:type="dxa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0,00 %</w:t>
            </w:r>
          </w:p>
        </w:tc>
      </w:tr>
    </w:tbl>
    <w:p w:rsidR="00E07245" w:rsidRPr="007B2BF5" w:rsidRDefault="00E07245" w:rsidP="002E42B3">
      <w:pPr>
        <w:tabs>
          <w:tab w:val="left" w:pos="426"/>
        </w:tabs>
        <w:spacing w:after="0"/>
        <w:rPr>
          <w:rFonts w:ascii="Times New Roman" w:eastAsia="Times New Roman" w:hAnsi="Times New Roman"/>
          <w:szCs w:val="21"/>
          <w:lang w:val="de-DE" w:eastAsia="zh-CN"/>
        </w:rPr>
      </w:pPr>
      <w:r w:rsidRPr="007B2BF5">
        <w:rPr>
          <w:rFonts w:ascii="Times New Roman" w:hAnsi="Times New Roman"/>
          <w:szCs w:val="21"/>
          <w:lang w:val="de-DE"/>
        </w:rPr>
        <w:t xml:space="preserve">*) </w:t>
      </w:r>
      <w:r w:rsidRPr="007B2BF5">
        <w:rPr>
          <w:rFonts w:ascii="Times New Roman" w:hAnsi="Times New Roman"/>
          <w:szCs w:val="21"/>
          <w:lang w:val="de-DE"/>
        </w:rPr>
        <w:tab/>
        <w:t xml:space="preserve">Der Antragssteller erklärt sich verbindlich bereit, für den im Antrag genannten Eigenbetrag sowie </w:t>
      </w:r>
      <w:r w:rsidRPr="007B2BF5">
        <w:rPr>
          <w:rFonts w:ascii="Times New Roman" w:hAnsi="Times New Roman"/>
          <w:szCs w:val="21"/>
          <w:lang w:val="de-DE"/>
        </w:rPr>
        <w:tab/>
        <w:t>für die Beiträge de</w:t>
      </w:r>
      <w:r w:rsidR="00765FC7" w:rsidRPr="007B2BF5">
        <w:rPr>
          <w:rFonts w:ascii="Times New Roman" w:hAnsi="Times New Roman"/>
          <w:szCs w:val="21"/>
          <w:lang w:val="de-DE"/>
        </w:rPr>
        <w:t>s/</w:t>
      </w:r>
      <w:r w:rsidRPr="007B2BF5">
        <w:rPr>
          <w:rFonts w:ascii="Times New Roman" w:hAnsi="Times New Roman"/>
          <w:szCs w:val="21"/>
          <w:lang w:val="de-DE"/>
        </w:rPr>
        <w:t>r Projektpartner</w:t>
      </w:r>
      <w:r w:rsidR="00765FC7" w:rsidRPr="007B2BF5">
        <w:rPr>
          <w:rFonts w:ascii="Times New Roman" w:hAnsi="Times New Roman"/>
          <w:szCs w:val="21"/>
          <w:lang w:val="de-DE"/>
        </w:rPr>
        <w:t>(s), von Dritten (Sponsoren) und Schülern</w:t>
      </w:r>
      <w:r w:rsidRPr="007B2BF5">
        <w:rPr>
          <w:rFonts w:ascii="Times New Roman" w:hAnsi="Times New Roman"/>
          <w:szCs w:val="21"/>
          <w:lang w:val="de-DE"/>
        </w:rPr>
        <w:t xml:space="preserve"> zu garantieren. </w:t>
      </w:r>
    </w:p>
    <w:p w:rsidR="00E0724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</w:p>
    <w:p w:rsidR="00F83593" w:rsidRDefault="00F83593" w:rsidP="002E42B3">
      <w:pPr>
        <w:spacing w:after="0"/>
        <w:rPr>
          <w:rFonts w:ascii="Times New Roman" w:hAnsi="Times New Roman"/>
          <w:szCs w:val="21"/>
          <w:lang w:val="de-DE"/>
        </w:rPr>
      </w:pPr>
    </w:p>
    <w:p w:rsidR="00E07245" w:rsidRPr="007B2BF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  <w:r w:rsidRPr="007B2BF5">
        <w:rPr>
          <w:rFonts w:ascii="Times New Roman" w:hAnsi="Times New Roman"/>
          <w:szCs w:val="21"/>
          <w:lang w:val="de-DE"/>
        </w:rPr>
        <w:t>---------------------------------------------------------------------------------------------------------------------------</w:t>
      </w:r>
    </w:p>
    <w:p w:rsidR="00E27F75" w:rsidRPr="007B2BF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  <w:r w:rsidRPr="007B2BF5">
        <w:rPr>
          <w:rFonts w:ascii="Times New Roman" w:hAnsi="Times New Roman"/>
          <w:szCs w:val="21"/>
          <w:lang w:val="de-DE"/>
        </w:rPr>
        <w:t>Ort, Datum</w:t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  <w:t>Name, Unterschrift</w:t>
      </w:r>
    </w:p>
    <w:sectPr w:rsidR="00E27F75" w:rsidRPr="007B2BF5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52" w:rsidRDefault="00212A52" w:rsidP="0077223B">
      <w:r>
        <w:separator/>
      </w:r>
    </w:p>
  </w:endnote>
  <w:endnote w:type="continuationSeparator" w:id="0">
    <w:p w:rsidR="00212A52" w:rsidRDefault="00212A52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C06FB8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E558C7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52" w:rsidRDefault="00212A52" w:rsidP="0077223B">
      <w:r>
        <w:separator/>
      </w:r>
    </w:p>
  </w:footnote>
  <w:footnote w:type="continuationSeparator" w:id="0">
    <w:p w:rsidR="00212A52" w:rsidRDefault="00212A52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484A2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730F20F" wp14:editId="4BC2DEA6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F07"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215900</wp:posOffset>
          </wp:positionV>
          <wp:extent cx="822960" cy="8597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editId="0F49E316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7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20D965D" wp14:editId="71EA0423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333A6"/>
    <w:rsid w:val="00095479"/>
    <w:rsid w:val="000E35D0"/>
    <w:rsid w:val="001006AC"/>
    <w:rsid w:val="00151BE7"/>
    <w:rsid w:val="001B6725"/>
    <w:rsid w:val="001C1CB1"/>
    <w:rsid w:val="001F5A03"/>
    <w:rsid w:val="00212A52"/>
    <w:rsid w:val="00244DC7"/>
    <w:rsid w:val="0028475F"/>
    <w:rsid w:val="002C5B14"/>
    <w:rsid w:val="002D3F3B"/>
    <w:rsid w:val="002E42B3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E461A"/>
    <w:rsid w:val="004F077E"/>
    <w:rsid w:val="005023C9"/>
    <w:rsid w:val="005119B5"/>
    <w:rsid w:val="00516724"/>
    <w:rsid w:val="005700E3"/>
    <w:rsid w:val="005A3E0F"/>
    <w:rsid w:val="005B32E1"/>
    <w:rsid w:val="00602AC8"/>
    <w:rsid w:val="00620AC6"/>
    <w:rsid w:val="00625DC7"/>
    <w:rsid w:val="006B5567"/>
    <w:rsid w:val="006F64F3"/>
    <w:rsid w:val="00711E08"/>
    <w:rsid w:val="007415DA"/>
    <w:rsid w:val="00745FD0"/>
    <w:rsid w:val="00763EBA"/>
    <w:rsid w:val="00765FC7"/>
    <w:rsid w:val="0077223B"/>
    <w:rsid w:val="007A5DAF"/>
    <w:rsid w:val="007B2BF5"/>
    <w:rsid w:val="007E7FAB"/>
    <w:rsid w:val="00801657"/>
    <w:rsid w:val="00874BB1"/>
    <w:rsid w:val="008F3DC3"/>
    <w:rsid w:val="00916E8F"/>
    <w:rsid w:val="00940F55"/>
    <w:rsid w:val="00975DAE"/>
    <w:rsid w:val="00981497"/>
    <w:rsid w:val="009F49E1"/>
    <w:rsid w:val="00A82848"/>
    <w:rsid w:val="00A857BD"/>
    <w:rsid w:val="00A956AA"/>
    <w:rsid w:val="00A97DC9"/>
    <w:rsid w:val="00AE2A2A"/>
    <w:rsid w:val="00AE5C2E"/>
    <w:rsid w:val="00AF5BED"/>
    <w:rsid w:val="00B80560"/>
    <w:rsid w:val="00BD2A48"/>
    <w:rsid w:val="00BD43A9"/>
    <w:rsid w:val="00BD689E"/>
    <w:rsid w:val="00C040C4"/>
    <w:rsid w:val="00C043E9"/>
    <w:rsid w:val="00C06FB8"/>
    <w:rsid w:val="00C07137"/>
    <w:rsid w:val="00C116AC"/>
    <w:rsid w:val="00C22F39"/>
    <w:rsid w:val="00C276F4"/>
    <w:rsid w:val="00C32894"/>
    <w:rsid w:val="00C411B8"/>
    <w:rsid w:val="00C85BA4"/>
    <w:rsid w:val="00C943B3"/>
    <w:rsid w:val="00D2635D"/>
    <w:rsid w:val="00D451DC"/>
    <w:rsid w:val="00D457E4"/>
    <w:rsid w:val="00D50518"/>
    <w:rsid w:val="00E07245"/>
    <w:rsid w:val="00E27F75"/>
    <w:rsid w:val="00E52FFC"/>
    <w:rsid w:val="00E558C7"/>
    <w:rsid w:val="00E57FB3"/>
    <w:rsid w:val="00E71CC1"/>
    <w:rsid w:val="00E74B27"/>
    <w:rsid w:val="00E87BDA"/>
    <w:rsid w:val="00EA67FB"/>
    <w:rsid w:val="00EB3013"/>
    <w:rsid w:val="00EC5AEB"/>
    <w:rsid w:val="00ED0352"/>
    <w:rsid w:val="00ED6E67"/>
    <w:rsid w:val="00F14020"/>
    <w:rsid w:val="00F27375"/>
    <w:rsid w:val="00F52260"/>
    <w:rsid w:val="00F57850"/>
    <w:rsid w:val="00F60F07"/>
    <w:rsid w:val="00F83593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entabelle6farbigAkz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3Akz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entabelle3Akz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9B256-4535-4C4A-806C-E3D6D936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Kerstin Cleven</cp:lastModifiedBy>
  <cp:revision>10</cp:revision>
  <cp:lastPrinted>2016-09-30T06:22:00Z</cp:lastPrinted>
  <dcterms:created xsi:type="dcterms:W3CDTF">2017-02-16T08:50:00Z</dcterms:created>
  <dcterms:modified xsi:type="dcterms:W3CDTF">2019-01-24T10:31:00Z</dcterms:modified>
</cp:coreProperties>
</file>